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6D" w:rsidRPr="00BA706D" w:rsidRDefault="00BA706D" w:rsidP="00BA706D">
      <w:pPr>
        <w:pStyle w:val="a5"/>
        <w:ind w:left="284" w:hanging="284"/>
        <w:jc w:val="center"/>
        <w:rPr>
          <w:b/>
          <w:sz w:val="28"/>
          <w:szCs w:val="28"/>
        </w:rPr>
      </w:pPr>
      <w:r w:rsidRPr="00BA706D">
        <w:rPr>
          <w:b/>
          <w:bCs/>
          <w:sz w:val="28"/>
          <w:szCs w:val="28"/>
        </w:rPr>
        <w:t xml:space="preserve">«ШҚО </w:t>
      </w:r>
      <w:proofErr w:type="spellStart"/>
      <w:r w:rsidRPr="00BA706D">
        <w:rPr>
          <w:b/>
          <w:bCs/>
          <w:sz w:val="28"/>
          <w:szCs w:val="28"/>
        </w:rPr>
        <w:t>білім</w:t>
      </w:r>
      <w:proofErr w:type="spellEnd"/>
      <w:r w:rsidRPr="00BA706D">
        <w:rPr>
          <w:b/>
          <w:bCs/>
          <w:sz w:val="28"/>
          <w:szCs w:val="28"/>
        </w:rPr>
        <w:t xml:space="preserve">  басқармасы</w:t>
      </w:r>
      <w:proofErr w:type="gramStart"/>
      <w:r w:rsidRPr="00BA706D">
        <w:rPr>
          <w:b/>
          <w:sz w:val="28"/>
          <w:szCs w:val="28"/>
        </w:rPr>
        <w:t xml:space="preserve"> </w:t>
      </w:r>
      <w:r w:rsidRPr="00BA706D">
        <w:rPr>
          <w:b/>
          <w:bCs/>
          <w:sz w:val="28"/>
          <w:szCs w:val="28"/>
        </w:rPr>
        <w:t>К</w:t>
      </w:r>
      <w:proofErr w:type="gramEnd"/>
      <w:r w:rsidRPr="00BA706D">
        <w:rPr>
          <w:b/>
          <w:bCs/>
          <w:sz w:val="28"/>
          <w:szCs w:val="28"/>
        </w:rPr>
        <w:t xml:space="preserve">үршім </w:t>
      </w:r>
      <w:proofErr w:type="spellStart"/>
      <w:r w:rsidRPr="00BA706D">
        <w:rPr>
          <w:b/>
          <w:bCs/>
          <w:sz w:val="28"/>
          <w:szCs w:val="28"/>
        </w:rPr>
        <w:t>ауданы</w:t>
      </w:r>
      <w:proofErr w:type="spellEnd"/>
      <w:r w:rsidRPr="00BA706D">
        <w:rPr>
          <w:b/>
          <w:bCs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бойынша</w:t>
      </w:r>
      <w:proofErr w:type="spellEnd"/>
    </w:p>
    <w:p w:rsidR="00BA706D" w:rsidRPr="00BA706D" w:rsidRDefault="00BA706D" w:rsidP="00BA706D">
      <w:pPr>
        <w:pStyle w:val="a5"/>
        <w:jc w:val="center"/>
        <w:rPr>
          <w:b/>
          <w:bCs/>
          <w:sz w:val="28"/>
          <w:szCs w:val="28"/>
        </w:rPr>
      </w:pPr>
      <w:proofErr w:type="spellStart"/>
      <w:r w:rsidRPr="00BA706D">
        <w:rPr>
          <w:b/>
          <w:bCs/>
          <w:sz w:val="28"/>
          <w:szCs w:val="28"/>
        </w:rPr>
        <w:t>білім</w:t>
      </w:r>
      <w:proofErr w:type="spellEnd"/>
      <w:r w:rsidRPr="00BA706D">
        <w:rPr>
          <w:b/>
          <w:bCs/>
          <w:sz w:val="28"/>
          <w:szCs w:val="28"/>
        </w:rPr>
        <w:t xml:space="preserve"> бөлімінің «Күршім ауылының балабақшасы» КМҚ</w:t>
      </w:r>
      <w:proofErr w:type="gramStart"/>
      <w:r w:rsidRPr="00BA706D">
        <w:rPr>
          <w:b/>
          <w:bCs/>
          <w:sz w:val="28"/>
          <w:szCs w:val="28"/>
        </w:rPr>
        <w:t>К</w:t>
      </w:r>
      <w:proofErr w:type="gramEnd"/>
    </w:p>
    <w:p w:rsidR="00775D13" w:rsidRDefault="00775D13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</w:t>
      </w:r>
      <w:r w:rsidR="00C0751C">
        <w:rPr>
          <w:rFonts w:ascii="Times New Roman" w:hAnsi="Times New Roman"/>
          <w:b/>
          <w:sz w:val="28"/>
          <w:szCs w:val="28"/>
          <w:lang w:val="kk-KZ"/>
        </w:rPr>
        <w:t>р</w:t>
      </w:r>
      <w:r w:rsidR="00F25B96">
        <w:rPr>
          <w:rFonts w:ascii="Times New Roman" w:hAnsi="Times New Roman"/>
          <w:b/>
          <w:sz w:val="28"/>
          <w:szCs w:val="28"/>
          <w:lang w:val="kk-KZ"/>
        </w:rPr>
        <w:t>імен дағдылары дамуының аралық</w:t>
      </w:r>
      <w:r w:rsidR="00C075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22C1" w:rsidRDefault="004622C1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Мектепке дейінгі  тәрбие мен оқытудың үлгілік бағдарламасын игеру бойынша  мониторинг жүргізу үш</w:t>
      </w:r>
      <w:r w:rsidR="00C0751C">
        <w:rPr>
          <w:rFonts w:ascii="Times New Roman" w:hAnsi="Times New Roman"/>
          <w:sz w:val="28"/>
          <w:szCs w:val="28"/>
          <w:lang w:val="kk-KZ"/>
        </w:rPr>
        <w:t>ін, критерийлерге сәйкес ересек «Балдырған</w:t>
      </w:r>
      <w:r>
        <w:rPr>
          <w:rFonts w:ascii="Times New Roman" w:hAnsi="Times New Roman"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:rsidR="00775D13" w:rsidRDefault="00C0751C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ересек  тобына  барлығы 25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BA706D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–86,7% -21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BA706D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–11,3% -3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BA706D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2,0</w:t>
      </w:r>
      <w:r w:rsidR="00C0751C">
        <w:rPr>
          <w:rFonts w:ascii="Times New Roman" w:eastAsia="Times New Roman" w:hAnsi="Times New Roman"/>
          <w:b/>
          <w:sz w:val="28"/>
          <w:szCs w:val="28"/>
          <w:lang w:val="kk-KZ"/>
        </w:rPr>
        <w:t>%-2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  <w:r w:rsidR="00C0751C">
        <w:rPr>
          <w:rFonts w:ascii="Times New Roman" w:hAnsi="Times New Roman"/>
          <w:sz w:val="28"/>
          <w:szCs w:val="28"/>
          <w:lang w:val="kk-KZ"/>
        </w:rPr>
        <w:t>Тлеуберді Санжармен,</w:t>
      </w:r>
      <w:r w:rsidR="008C6A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751C">
        <w:rPr>
          <w:rFonts w:ascii="Times New Roman" w:hAnsi="Times New Roman"/>
          <w:sz w:val="28"/>
          <w:szCs w:val="28"/>
          <w:lang w:val="kk-KZ"/>
        </w:rPr>
        <w:t xml:space="preserve">Мейрамбек Нарулмен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әлі де жұмыс жасау керек.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–32,2% -8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–59,3% - 14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8,4% -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>60,0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>32,0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- 8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AD3884">
        <w:rPr>
          <w:rFonts w:ascii="Times New Roman" w:eastAsia="Times New Roman" w:hAnsi="Times New Roman"/>
          <w:sz w:val="28"/>
          <w:szCs w:val="28"/>
          <w:lang w:val="kk-KZ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AD3884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>9,3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>35,3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- 9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>1,3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65,3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706D">
        <w:rPr>
          <w:rFonts w:ascii="Times New Roman" w:eastAsia="Times New Roman" w:hAnsi="Times New Roman"/>
          <w:sz w:val="28"/>
          <w:szCs w:val="28"/>
          <w:lang w:val="kk-KZ"/>
        </w:rPr>
        <w:t xml:space="preserve"> -16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27,3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AD3884">
        <w:rPr>
          <w:rFonts w:ascii="Times New Roman" w:eastAsia="Times New Roman" w:hAnsi="Times New Roman"/>
          <w:sz w:val="28"/>
          <w:szCs w:val="28"/>
          <w:lang w:val="kk-KZ"/>
        </w:rPr>
        <w:t xml:space="preserve"> - 5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EC3A15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–7,3 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884">
        <w:rPr>
          <w:rFonts w:ascii="Times New Roman" w:hAnsi="Times New Roman"/>
          <w:sz w:val="28"/>
          <w:szCs w:val="28"/>
          <w:lang w:val="kk-KZ"/>
        </w:rPr>
        <w:t xml:space="preserve">Тлеуберді Санжар,Мейрамбек Нарул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мүлдем сөйлемейді,  ал 3-4 сөзді </w:t>
      </w:r>
      <w:r w:rsidR="00AD3884">
        <w:rPr>
          <w:rFonts w:ascii="Times New Roman" w:hAnsi="Times New Roman"/>
          <w:sz w:val="28"/>
          <w:szCs w:val="28"/>
          <w:lang w:val="kk-KZ"/>
        </w:rPr>
        <w:t>Оралұлы Бейбарыс,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884">
        <w:rPr>
          <w:rFonts w:ascii="Times New Roman" w:hAnsi="Times New Roman"/>
          <w:sz w:val="28"/>
          <w:szCs w:val="28"/>
          <w:lang w:val="kk-KZ"/>
        </w:rPr>
        <w:t xml:space="preserve">Мейірқызы Айзере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айтады</w:t>
      </w:r>
      <w:r w:rsidR="008C6AEB">
        <w:rPr>
          <w:rFonts w:ascii="Times New Roman" w:hAnsi="Times New Roman"/>
          <w:sz w:val="28"/>
          <w:szCs w:val="28"/>
          <w:lang w:val="kk-KZ"/>
        </w:rPr>
        <w:t>. Барлық топ балаларымен қысқа 4-5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>48,7% -12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>44,0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>11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7,3% - 2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–73,3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18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20,7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Default="00F25B96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6,0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775D13" w:rsidRPr="00C126B8" w:rsidRDefault="00C126B8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73,3% -18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EC3A15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6,0 </w:t>
      </w:r>
      <w:r w:rsidR="00775D13"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2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64,7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 xml:space="preserve"> -16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30,0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 xml:space="preserve"> - 8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="009556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775D13" w:rsidRDefault="00EC3A15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–5,3-1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5E1BD8" w:rsidRDefault="005E1BD8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 xml:space="preserve"> -18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C3A15">
        <w:rPr>
          <w:rFonts w:ascii="Times New Roman" w:eastAsia="Times New Roman" w:hAnsi="Times New Roman"/>
          <w:sz w:val="28"/>
          <w:szCs w:val="28"/>
          <w:lang w:val="kk-KZ"/>
        </w:rPr>
        <w:t>4,7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 бала.</w:t>
      </w:r>
    </w:p>
    <w:p w:rsidR="005E4490" w:rsidRDefault="00EC3A15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Қайратов Жалғас, 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Кенжақанұлы Нурислам</w:t>
      </w:r>
      <w:r w:rsidR="005E449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8C6AEB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8C6AEB">
        <w:rPr>
          <w:rFonts w:ascii="Times New Roman" w:hAnsi="Times New Roman"/>
          <w:sz w:val="28"/>
          <w:szCs w:val="28"/>
          <w:lang w:val="kk-KZ"/>
        </w:rPr>
        <w:t>Тлеуберді Санжар</w:t>
      </w:r>
      <w:r w:rsidR="00F25B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E4490">
        <w:rPr>
          <w:rFonts w:ascii="Times New Roman" w:eastAsia="Times New Roman" w:hAnsi="Times New Roman"/>
          <w:sz w:val="28"/>
          <w:szCs w:val="28"/>
          <w:lang w:val="kk-KZ"/>
        </w:rPr>
        <w:t>ұжымдық жұмыстарға қатысуға талпындыру.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9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 xml:space="preserve"> -10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50,0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10,7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-3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2945C7" w:rsidRDefault="002945C7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>51,3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25B96">
        <w:rPr>
          <w:rFonts w:ascii="Times New Roman" w:eastAsia="Times New Roman" w:hAnsi="Times New Roman"/>
          <w:sz w:val="28"/>
          <w:szCs w:val="28"/>
          <w:lang w:val="kk-KZ"/>
        </w:rPr>
        <w:t xml:space="preserve"> -13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2945C7" w:rsidRDefault="00F25B96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–42,7</w:t>
      </w:r>
      <w:r w:rsidR="002945C7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- 11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F25B96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58,7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-34,7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6,7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87699C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75D13"/>
    <w:rsid w:val="000B1DCA"/>
    <w:rsid w:val="000D568C"/>
    <w:rsid w:val="001121DB"/>
    <w:rsid w:val="002945C7"/>
    <w:rsid w:val="002B317D"/>
    <w:rsid w:val="0043015B"/>
    <w:rsid w:val="004622C1"/>
    <w:rsid w:val="005E1BD8"/>
    <w:rsid w:val="005E4490"/>
    <w:rsid w:val="006C0B69"/>
    <w:rsid w:val="00775D13"/>
    <w:rsid w:val="0087699C"/>
    <w:rsid w:val="00884B35"/>
    <w:rsid w:val="008C6AEB"/>
    <w:rsid w:val="009336FD"/>
    <w:rsid w:val="00955621"/>
    <w:rsid w:val="009A64CA"/>
    <w:rsid w:val="00AA2076"/>
    <w:rsid w:val="00AB1179"/>
    <w:rsid w:val="00AD3884"/>
    <w:rsid w:val="00B129F7"/>
    <w:rsid w:val="00B354DD"/>
    <w:rsid w:val="00BA706D"/>
    <w:rsid w:val="00BC6DB7"/>
    <w:rsid w:val="00C0751C"/>
    <w:rsid w:val="00C126B8"/>
    <w:rsid w:val="00D164B8"/>
    <w:rsid w:val="00D3418D"/>
    <w:rsid w:val="00DD0E61"/>
    <w:rsid w:val="00EC3A15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A7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BA7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86.7</c:v>
                </c:pt>
                <c:pt idx="1">
                  <c:v>32.200000000000003</c:v>
                </c:pt>
                <c:pt idx="2">
                  <c:v>48.7</c:v>
                </c:pt>
                <c:pt idx="3">
                  <c:v>73.3</c:v>
                </c:pt>
                <c:pt idx="4">
                  <c:v>58.7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11.3</c:v>
                </c:pt>
                <c:pt idx="1">
                  <c:v>59.3</c:v>
                </c:pt>
                <c:pt idx="2">
                  <c:v>44</c:v>
                </c:pt>
                <c:pt idx="3">
                  <c:v>20.7</c:v>
                </c:pt>
                <c:pt idx="4">
                  <c:v>34.700000000000003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8.4</c:v>
                </c:pt>
                <c:pt idx="2">
                  <c:v>7.3</c:v>
                </c:pt>
                <c:pt idx="3">
                  <c:v>6</c:v>
                </c:pt>
                <c:pt idx="4">
                  <c:v>6.7</c:v>
                </c:pt>
              </c:numCache>
            </c:numRef>
          </c:val>
        </c:ser>
        <c:axId val="121841152"/>
        <c:axId val="121857536"/>
      </c:barChart>
      <c:catAx>
        <c:axId val="121841152"/>
        <c:scaling>
          <c:orientation val="minMax"/>
        </c:scaling>
        <c:axPos val="b"/>
        <c:tickLblPos val="nextTo"/>
        <c:crossAx val="121857536"/>
        <c:crosses val="autoZero"/>
        <c:auto val="1"/>
        <c:lblAlgn val="ctr"/>
        <c:lblOffset val="100"/>
      </c:catAx>
      <c:valAx>
        <c:axId val="121857536"/>
        <c:scaling>
          <c:orientation val="minMax"/>
        </c:scaling>
        <c:axPos val="l"/>
        <c:majorGridlines/>
        <c:numFmt formatCode="General" sourceLinked="1"/>
        <c:tickLblPos val="nextTo"/>
        <c:crossAx val="121841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2024-06-05T10:59:00Z</cp:lastPrinted>
  <dcterms:created xsi:type="dcterms:W3CDTF">2024-01-04T10:08:00Z</dcterms:created>
  <dcterms:modified xsi:type="dcterms:W3CDTF">2024-06-05T10:59:00Z</dcterms:modified>
</cp:coreProperties>
</file>